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46B" w:rsidRPr="003019CC" w:rsidRDefault="00F603E3" w:rsidP="00B8246B">
      <w:pPr>
        <w:spacing w:line="240" w:lineRule="exact"/>
        <w:jc w:val="center"/>
        <w:rPr>
          <w:sz w:val="28"/>
          <w:szCs w:val="28"/>
        </w:rPr>
      </w:pPr>
      <w:r>
        <w:rPr>
          <w:lang w:eastAsia="en-US"/>
        </w:rPr>
        <w:pict>
          <v:roundrect id="Скругленный прямоугольник 1" o:spid="_x0000_s1026" style="position:absolute;left:0;text-align:left;margin-left:427.95pt;margin-top:-29.4pt;width:51.9pt;height:21.4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" strokecolor="white"/>
        </w:pict>
      </w:r>
      <w:r w:rsidR="00B8246B" w:rsidRPr="003019CC">
        <w:rPr>
          <w:sz w:val="28"/>
          <w:szCs w:val="28"/>
        </w:rPr>
        <w:t>Ставропольский край</w:t>
      </w:r>
    </w:p>
    <w:p w:rsidR="00B8246B" w:rsidRPr="003019CC" w:rsidRDefault="00B8246B" w:rsidP="00B8246B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Андроповский муниципальный район</w:t>
      </w:r>
    </w:p>
    <w:p w:rsidR="00B8246B" w:rsidRPr="003019CC" w:rsidRDefault="00B8246B" w:rsidP="00B8246B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Школьный  этап всероссийской олимпиады школьников</w:t>
      </w:r>
    </w:p>
    <w:p w:rsidR="00B8246B" w:rsidRPr="003019CC" w:rsidRDefault="00B8246B" w:rsidP="00B8246B">
      <w:pPr>
        <w:spacing w:line="240" w:lineRule="exact"/>
        <w:jc w:val="center"/>
        <w:rPr>
          <w:sz w:val="28"/>
          <w:szCs w:val="28"/>
        </w:rPr>
      </w:pPr>
      <w:r w:rsidRPr="003019CC">
        <w:rPr>
          <w:sz w:val="28"/>
          <w:szCs w:val="28"/>
        </w:rPr>
        <w:t>2018/19 учебного года</w:t>
      </w:r>
    </w:p>
    <w:p w:rsidR="00B8246B" w:rsidRPr="003019CC" w:rsidRDefault="00B8246B" w:rsidP="00B8246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B8246B" w:rsidRPr="003019CC" w:rsidRDefault="00B8246B" w:rsidP="00B8246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Требования</w:t>
      </w:r>
    </w:p>
    <w:p w:rsidR="00B8246B" w:rsidRPr="003019CC" w:rsidRDefault="00B8246B" w:rsidP="00B8246B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к проведению школьного этапа</w:t>
      </w:r>
    </w:p>
    <w:p w:rsidR="00B8246B" w:rsidRPr="003019CC" w:rsidRDefault="00B8246B" w:rsidP="00B8246B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всероссийской олимпиады школьников</w:t>
      </w:r>
    </w:p>
    <w:p w:rsidR="00B8246B" w:rsidRPr="003019CC" w:rsidRDefault="00B8246B" w:rsidP="00B8246B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 xml:space="preserve">по </w:t>
      </w:r>
      <w:r>
        <w:rPr>
          <w:bCs/>
          <w:sz w:val="28"/>
          <w:szCs w:val="28"/>
        </w:rPr>
        <w:t>физике</w:t>
      </w:r>
    </w:p>
    <w:p w:rsidR="00B8246B" w:rsidRPr="003019CC" w:rsidRDefault="00B8246B" w:rsidP="00B8246B">
      <w:pPr>
        <w:spacing w:line="360" w:lineRule="auto"/>
        <w:jc w:val="center"/>
        <w:rPr>
          <w:bCs/>
          <w:sz w:val="28"/>
          <w:szCs w:val="28"/>
        </w:rPr>
      </w:pPr>
      <w:r w:rsidRPr="003019CC">
        <w:rPr>
          <w:bCs/>
          <w:sz w:val="28"/>
          <w:szCs w:val="28"/>
        </w:rPr>
        <w:t>на 2018-2019 учебный год</w:t>
      </w:r>
    </w:p>
    <w:p w:rsidR="00D81572" w:rsidRPr="00D81572" w:rsidRDefault="00D81572" w:rsidP="00D81572">
      <w:pPr>
        <w:jc w:val="center"/>
        <w:rPr>
          <w:w w:val="99"/>
          <w:sz w:val="28"/>
          <w:szCs w:val="28"/>
        </w:rPr>
      </w:pPr>
    </w:p>
    <w:p w:rsidR="00BF0B49" w:rsidRPr="00D81572" w:rsidRDefault="00BF0B49" w:rsidP="00F603E3">
      <w:pPr>
        <w:spacing w:line="360" w:lineRule="auto"/>
        <w:jc w:val="both"/>
        <w:rPr>
          <w:b/>
          <w:sz w:val="28"/>
          <w:szCs w:val="28"/>
        </w:rPr>
      </w:pPr>
      <w:bookmarkStart w:id="0" w:name="_GoBack"/>
      <w:r w:rsidRPr="00D81572">
        <w:rPr>
          <w:b/>
          <w:sz w:val="28"/>
          <w:szCs w:val="28"/>
        </w:rPr>
        <w:t>Цели и задачи проведения олимпиады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повышение интереса школьников к занятиям физикой; 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более раннее привлечение школьников, одарённых в области физики, к систематическим внешкольным занятиям; 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выявление на раннем этапе способных и талантливых учеников в целях более эффективной подготовки национальной сборной к международным олимпиадам, в том числе к естественнонаучной олимпиаде юниоров IJSO; 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стимулирование всех форм работы с одаренными детьми и создание необходимых условий для поддержки одарённых детей; 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выявление и развитие у обучающихся творческих способностей и интереса к научно- исследовательской деятельности в области физики, в том числе в области физического эксперимента; </w:t>
      </w:r>
    </w:p>
    <w:p w:rsidR="00BF0B49" w:rsidRPr="00D81572" w:rsidRDefault="00BF0B49" w:rsidP="00F603E3">
      <w:pPr>
        <w:pStyle w:val="Default"/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 популяризация и пропаганда научных знаний. </w:t>
      </w:r>
    </w:p>
    <w:p w:rsidR="00BF0B49" w:rsidRPr="00D81572" w:rsidRDefault="00BF0B49" w:rsidP="00F603E3">
      <w:pPr>
        <w:spacing w:line="360" w:lineRule="auto"/>
        <w:jc w:val="both"/>
        <w:rPr>
          <w:b/>
          <w:sz w:val="28"/>
          <w:szCs w:val="28"/>
        </w:rPr>
      </w:pPr>
      <w:r w:rsidRPr="00D81572">
        <w:rPr>
          <w:b/>
          <w:sz w:val="28"/>
          <w:szCs w:val="28"/>
        </w:rPr>
        <w:t>Форма и порядок проведения олимпиады.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>• Принимать участие в олимпиаде могут все желающие с 7 по 11 класс.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>• Участники олимпиады работают: 7 и 8 класс –90 минут (решение 4 задач), 9, 10 и 11 класс – 2 часа 30 минут (решение 5 задач)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• Участникам олимпиады необходимо иметь: циркуль, транспортир, линейку, непрограммируемый калькулятор, авторучку с </w:t>
      </w:r>
      <w:proofErr w:type="gramStart"/>
      <w:r w:rsidRPr="00D81572">
        <w:rPr>
          <w:sz w:val="28"/>
          <w:szCs w:val="28"/>
        </w:rPr>
        <w:t>синими</w:t>
      </w:r>
      <w:proofErr w:type="gramEnd"/>
      <w:r w:rsidRPr="00D81572">
        <w:rPr>
          <w:sz w:val="28"/>
          <w:szCs w:val="28"/>
        </w:rPr>
        <w:t>/чёрными чернилами.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>• Участникам олимпиады категорически запрещается пользоваться сотовыми телефонами, справочной литературой, электронными вычислительными средствами.</w:t>
      </w:r>
    </w:p>
    <w:p w:rsidR="00BF0B49" w:rsidRPr="00D81572" w:rsidRDefault="00BF0B49" w:rsidP="00F603E3">
      <w:pPr>
        <w:spacing w:line="360" w:lineRule="auto"/>
        <w:jc w:val="both"/>
        <w:rPr>
          <w:b/>
          <w:sz w:val="28"/>
          <w:szCs w:val="28"/>
        </w:rPr>
      </w:pPr>
      <w:r w:rsidRPr="00D81572">
        <w:rPr>
          <w:b/>
          <w:sz w:val="28"/>
          <w:szCs w:val="28"/>
        </w:rPr>
        <w:lastRenderedPageBreak/>
        <w:t>Процедура оценивания выполненных заданий.</w:t>
      </w:r>
    </w:p>
    <w:p w:rsidR="00BF0B49" w:rsidRPr="00D81572" w:rsidRDefault="00BF0B49" w:rsidP="00F603E3">
      <w:pPr>
        <w:pStyle w:val="Default"/>
        <w:jc w:val="both"/>
        <w:rPr>
          <w:bCs/>
          <w:sz w:val="28"/>
          <w:szCs w:val="28"/>
        </w:rPr>
      </w:pPr>
      <w:r w:rsidRPr="00D81572">
        <w:rPr>
          <w:bCs/>
          <w:sz w:val="28"/>
          <w:szCs w:val="28"/>
        </w:rPr>
        <w:t xml:space="preserve">Решение каждой задачи оценивается целым числом баллов от 0 до 10.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74"/>
        <w:gridCol w:w="8497"/>
      </w:tblGrid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b/>
                <w:bCs/>
                <w:sz w:val="28"/>
                <w:szCs w:val="28"/>
              </w:rPr>
              <w:t>Баллы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b/>
                <w:bCs/>
                <w:sz w:val="28"/>
                <w:szCs w:val="28"/>
              </w:rPr>
              <w:t>Правильность (ошибочность) решения</w:t>
            </w: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Полное верное решение</w:t>
            </w: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Верное решение. Имеются небольшие недочеты, в целом не влияющие на решение.</w:t>
            </w: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5-6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Решение в целом верное, однако, содержит существенные ошибки (не физические, а математические).</w:t>
            </w: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2-3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 xml:space="preserve">Есть понимание физики явления, но не найдено одно из необходимых для решения уравнений, в результате полученная система уравнений не полна и невозможно найти решение. </w:t>
            </w:r>
          </w:p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0-1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 xml:space="preserve">Есть отдельные уравнения, относящиеся к сути задачи при отсутствии решения (или при ошибочном решении). </w:t>
            </w:r>
          </w:p>
        </w:tc>
      </w:tr>
      <w:tr w:rsidR="00215F11" w:rsidRPr="00D81572" w:rsidTr="00215F11"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>0</w:t>
            </w:r>
          </w:p>
        </w:tc>
        <w:tc>
          <w:tcPr>
            <w:tcW w:w="0" w:type="auto"/>
          </w:tcPr>
          <w:p w:rsidR="00215F11" w:rsidRPr="00D81572" w:rsidRDefault="00215F11" w:rsidP="00F603E3">
            <w:pPr>
              <w:pStyle w:val="Default"/>
              <w:jc w:val="both"/>
              <w:rPr>
                <w:sz w:val="28"/>
                <w:szCs w:val="28"/>
              </w:rPr>
            </w:pPr>
            <w:r w:rsidRPr="00D81572">
              <w:rPr>
                <w:sz w:val="28"/>
                <w:szCs w:val="28"/>
              </w:rPr>
              <w:t xml:space="preserve">Решение неверное, или отсутствует. </w:t>
            </w:r>
          </w:p>
        </w:tc>
      </w:tr>
    </w:tbl>
    <w:p w:rsidR="00BF0B49" w:rsidRPr="00D81572" w:rsidRDefault="00BF0B49" w:rsidP="00F603E3">
      <w:pPr>
        <w:spacing w:line="360" w:lineRule="auto"/>
        <w:jc w:val="both"/>
        <w:rPr>
          <w:b/>
          <w:sz w:val="28"/>
          <w:szCs w:val="28"/>
        </w:rPr>
      </w:pPr>
      <w:r w:rsidRPr="00D81572">
        <w:rPr>
          <w:b/>
          <w:sz w:val="28"/>
          <w:szCs w:val="28"/>
        </w:rPr>
        <w:t>Подведение итогов.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• Победителями олимпиады по физике признаются участники, набравшие наибольшее количество баллов (более половины максимально </w:t>
      </w:r>
      <w:proofErr w:type="gramStart"/>
      <w:r w:rsidRPr="00D81572">
        <w:rPr>
          <w:sz w:val="28"/>
          <w:szCs w:val="28"/>
        </w:rPr>
        <w:t>возможных</w:t>
      </w:r>
      <w:proofErr w:type="gramEnd"/>
      <w:r w:rsidRPr="00D81572">
        <w:rPr>
          <w:sz w:val="28"/>
          <w:szCs w:val="28"/>
        </w:rPr>
        <w:t>).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• Все участники, следующие за победителем, признаются призёрами (в соответствии с квотой – </w:t>
      </w:r>
      <w:r w:rsidR="002C4351" w:rsidRPr="00D81572">
        <w:rPr>
          <w:sz w:val="28"/>
          <w:szCs w:val="28"/>
        </w:rPr>
        <w:t>40</w:t>
      </w:r>
      <w:r w:rsidRPr="00D81572">
        <w:rPr>
          <w:sz w:val="28"/>
          <w:szCs w:val="28"/>
        </w:rPr>
        <w:t xml:space="preserve"> % от количества участников), если набранные ими баллы больше половины максимально возможных.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 xml:space="preserve">• Все участники не признаются призёрами, если набранные ими баллы не превышают половины максимально </w:t>
      </w:r>
      <w:proofErr w:type="gramStart"/>
      <w:r w:rsidRPr="00D81572">
        <w:rPr>
          <w:sz w:val="28"/>
          <w:szCs w:val="28"/>
        </w:rPr>
        <w:t>возможных</w:t>
      </w:r>
      <w:proofErr w:type="gramEnd"/>
      <w:r w:rsidRPr="00D81572">
        <w:rPr>
          <w:sz w:val="28"/>
          <w:szCs w:val="28"/>
        </w:rPr>
        <w:t>.</w:t>
      </w:r>
    </w:p>
    <w:p w:rsidR="00BF0B49" w:rsidRPr="00D81572" w:rsidRDefault="00BF0B49" w:rsidP="00F603E3">
      <w:pPr>
        <w:spacing w:line="360" w:lineRule="auto"/>
        <w:jc w:val="both"/>
        <w:rPr>
          <w:sz w:val="28"/>
          <w:szCs w:val="28"/>
        </w:rPr>
      </w:pPr>
      <w:r w:rsidRPr="00D81572">
        <w:rPr>
          <w:sz w:val="28"/>
          <w:szCs w:val="28"/>
        </w:rPr>
        <w:t>.</w:t>
      </w:r>
    </w:p>
    <w:bookmarkEnd w:id="0"/>
    <w:p w:rsidR="00D23A76" w:rsidRPr="00D81572" w:rsidRDefault="00D23A76" w:rsidP="00F603E3">
      <w:pPr>
        <w:jc w:val="both"/>
        <w:rPr>
          <w:sz w:val="28"/>
          <w:szCs w:val="28"/>
        </w:rPr>
      </w:pPr>
    </w:p>
    <w:sectPr w:rsidR="00D23A76" w:rsidRPr="00D81572" w:rsidSect="00D23A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2AA638C"/>
    <w:multiLevelType w:val="hybridMultilevel"/>
    <w:tmpl w:val="EFAE64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0B49"/>
    <w:rsid w:val="00215F11"/>
    <w:rsid w:val="002C4351"/>
    <w:rsid w:val="00380124"/>
    <w:rsid w:val="004B286B"/>
    <w:rsid w:val="006C0D25"/>
    <w:rsid w:val="00B8246B"/>
    <w:rsid w:val="00BF0B49"/>
    <w:rsid w:val="00D23A76"/>
    <w:rsid w:val="00D81572"/>
    <w:rsid w:val="00E317EA"/>
    <w:rsid w:val="00F60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0B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F0B4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59"/>
    <w:rsid w:val="00215F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57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393</Words>
  <Characters>2246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Gromenkov</cp:lastModifiedBy>
  <cp:revision>7</cp:revision>
  <dcterms:created xsi:type="dcterms:W3CDTF">2018-09-02T17:50:00Z</dcterms:created>
  <dcterms:modified xsi:type="dcterms:W3CDTF">2018-11-06T15:49:00Z</dcterms:modified>
</cp:coreProperties>
</file>